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承租客户报名表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64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报名单位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（业务类型或择优条件）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>-5</w:t>
            </w:r>
            <w:r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  <w:r>
              <w:rPr>
                <w:rFonts w:hint="eastAsia"/>
                <w:b/>
                <w:sz w:val="24"/>
                <w:szCs w:val="24"/>
              </w:rPr>
              <w:t>（不低于</w:t>
            </w:r>
            <w:r>
              <w:rPr>
                <w:b/>
                <w:sz w:val="24"/>
                <w:szCs w:val="24"/>
              </w:rPr>
              <w:t>5.5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  <w:r>
              <w:rPr>
                <w:b/>
                <w:sz w:val="24"/>
                <w:szCs w:val="24"/>
              </w:rPr>
              <w:t>/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天）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承租面积及具体用途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联系人及联系电话</w:t>
            </w:r>
          </w:p>
        </w:tc>
        <w:tc>
          <w:tcPr>
            <w:tcW w:w="524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诺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>
            <w:pPr>
              <w:wordWrap w:val="0"/>
              <w:ind w:right="64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我方已详细阅读贵单位发出的《房屋公开招租》之全部文件，了解本次公开招租活动所采取的程序性手续及相应安排，无任何异议，现作出以下承诺：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>
            <w:pPr>
              <w:wordWrap w:val="0"/>
              <w:ind w:right="64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本承诺函系我方自愿作出，是我方真实意思表示。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报名人（签字或盖章）：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kY2YyMDEzY2U1OTBlZjJjM2UyZDhiMmRkNWYyMjkifQ=="/>
  </w:docVars>
  <w:rsids>
    <w:rsidRoot w:val="006A5243"/>
    <w:rsid w:val="000427F5"/>
    <w:rsid w:val="000B7D35"/>
    <w:rsid w:val="000D3DEC"/>
    <w:rsid w:val="000D5515"/>
    <w:rsid w:val="0015679F"/>
    <w:rsid w:val="00170D8E"/>
    <w:rsid w:val="001714E1"/>
    <w:rsid w:val="00181C66"/>
    <w:rsid w:val="001D31E5"/>
    <w:rsid w:val="001E078B"/>
    <w:rsid w:val="002A101E"/>
    <w:rsid w:val="00317745"/>
    <w:rsid w:val="00346A4B"/>
    <w:rsid w:val="004B44AE"/>
    <w:rsid w:val="005038D0"/>
    <w:rsid w:val="00557353"/>
    <w:rsid w:val="00593949"/>
    <w:rsid w:val="005A11F9"/>
    <w:rsid w:val="00632A14"/>
    <w:rsid w:val="00645916"/>
    <w:rsid w:val="00666B99"/>
    <w:rsid w:val="006A5243"/>
    <w:rsid w:val="00734826"/>
    <w:rsid w:val="00735F05"/>
    <w:rsid w:val="00777C64"/>
    <w:rsid w:val="007811CB"/>
    <w:rsid w:val="00802CC6"/>
    <w:rsid w:val="008168CF"/>
    <w:rsid w:val="00892C3A"/>
    <w:rsid w:val="008E38DA"/>
    <w:rsid w:val="009E1539"/>
    <w:rsid w:val="00A95C7A"/>
    <w:rsid w:val="00AA46C4"/>
    <w:rsid w:val="00AB63EC"/>
    <w:rsid w:val="00B7129D"/>
    <w:rsid w:val="00B95AB4"/>
    <w:rsid w:val="00BA735F"/>
    <w:rsid w:val="00C125B7"/>
    <w:rsid w:val="00C14A43"/>
    <w:rsid w:val="00C24A18"/>
    <w:rsid w:val="00CF63BB"/>
    <w:rsid w:val="00D556B7"/>
    <w:rsid w:val="00D70282"/>
    <w:rsid w:val="00DA1DCF"/>
    <w:rsid w:val="00DE278A"/>
    <w:rsid w:val="00DE359F"/>
    <w:rsid w:val="00E54027"/>
    <w:rsid w:val="00ED6D6E"/>
    <w:rsid w:val="00F0530A"/>
    <w:rsid w:val="00F27875"/>
    <w:rsid w:val="00F65FDB"/>
    <w:rsid w:val="00F8313C"/>
    <w:rsid w:val="00FF6117"/>
    <w:rsid w:val="471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384</Words>
  <Characters>389</Characters>
  <Lines>0</Lines>
  <Paragraphs>0</Paragraphs>
  <TotalTime>178</TotalTime>
  <ScaleCrop>false</ScaleCrop>
  <LinksUpToDate>false</LinksUpToDate>
  <CharactersWithSpaces>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2017-08-15T03:39:00Z</dcterms:created>
  <dc:creator>dreamsummit</dc:creator>
  <cp:lastModifiedBy>fu</cp:lastModifiedBy>
  <cp:lastPrinted>2022-08-22T07:04:00Z</cp:lastPrinted>
  <dcterms:modified xsi:type="dcterms:W3CDTF">2022-08-22T07:24:41Z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1724C553DC3849C783A932DC5A2F8022</vt:lpwstr>
  </property>
</Properties>
</file>